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30E24" w14:textId="77777777" w:rsidR="00FF0F28" w:rsidRPr="00247498" w:rsidRDefault="00FF0F28" w:rsidP="00990D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47498">
        <w:rPr>
          <w:rFonts w:ascii="Times New Roman" w:hAnsi="Times New Roman" w:cs="Times New Roman"/>
          <w:b/>
          <w:sz w:val="32"/>
          <w:szCs w:val="32"/>
        </w:rPr>
        <w:t>SMT.CHANDIBAI HIMATHMAL MANSUKHANI COLLEGE</w:t>
      </w:r>
    </w:p>
    <w:p w14:paraId="4AD274B0" w14:textId="386775B8" w:rsidR="00DE76C8" w:rsidRPr="00247498" w:rsidRDefault="00990D26" w:rsidP="00990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498">
        <w:rPr>
          <w:rFonts w:ascii="Times New Roman" w:hAnsi="Times New Roman" w:cs="Times New Roman"/>
          <w:sz w:val="28"/>
          <w:szCs w:val="28"/>
        </w:rPr>
        <w:t>SAMPLE MCQ QUESTIONS FOR FH</w:t>
      </w:r>
      <w:r w:rsidR="00FF0F28" w:rsidRPr="00247498">
        <w:rPr>
          <w:rFonts w:ascii="Times New Roman" w:hAnsi="Times New Roman" w:cs="Times New Roman"/>
          <w:sz w:val="28"/>
          <w:szCs w:val="28"/>
        </w:rPr>
        <w:t>-</w:t>
      </w:r>
      <w:r w:rsidR="00DE76C8" w:rsidRPr="00247498">
        <w:rPr>
          <w:rFonts w:ascii="Times New Roman" w:hAnsi="Times New Roman" w:cs="Times New Roman"/>
          <w:sz w:val="28"/>
          <w:szCs w:val="28"/>
        </w:rPr>
        <w:t>2020 EXAMINATION</w:t>
      </w:r>
    </w:p>
    <w:p w14:paraId="06D35636" w14:textId="15D12049" w:rsidR="00DE76C8" w:rsidRPr="00B71115" w:rsidRDefault="00DE76C8" w:rsidP="00990D26">
      <w:pPr>
        <w:spacing w:after="0"/>
        <w:jc w:val="center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>DEPARTMENT</w:t>
      </w:r>
      <w:r w:rsidR="00240521" w:rsidRPr="00B71115">
        <w:rPr>
          <w:rFonts w:ascii="Times New Roman" w:hAnsi="Times New Roman" w:cs="Times New Roman"/>
          <w:b/>
        </w:rPr>
        <w:t>: Economics</w:t>
      </w:r>
    </w:p>
    <w:p w14:paraId="55EAE411" w14:textId="0AAEB07C" w:rsidR="00A263AC" w:rsidRPr="00B71115" w:rsidRDefault="00DE76C8" w:rsidP="00990D26">
      <w:pPr>
        <w:spacing w:after="0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>CLASS</w:t>
      </w:r>
      <w:r w:rsidR="00240521" w:rsidRPr="00B71115">
        <w:rPr>
          <w:rFonts w:ascii="Times New Roman" w:hAnsi="Times New Roman" w:cs="Times New Roman"/>
          <w:b/>
        </w:rPr>
        <w:t xml:space="preserve">: TYBA </w:t>
      </w:r>
      <w:r w:rsidRPr="00B71115">
        <w:rPr>
          <w:rFonts w:ascii="Times New Roman" w:hAnsi="Times New Roman" w:cs="Times New Roman"/>
          <w:b/>
        </w:rPr>
        <w:t>Semeste</w:t>
      </w:r>
      <w:r w:rsidR="00240521" w:rsidRPr="00B71115">
        <w:rPr>
          <w:rFonts w:ascii="Times New Roman" w:hAnsi="Times New Roman" w:cs="Times New Roman"/>
          <w:b/>
        </w:rPr>
        <w:t>r: VI</w:t>
      </w:r>
    </w:p>
    <w:p w14:paraId="749F1A06" w14:textId="3847B20F" w:rsidR="00A17267" w:rsidRPr="00B71115" w:rsidRDefault="00DE76C8" w:rsidP="00990D26">
      <w:pPr>
        <w:spacing w:after="0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>SUB</w:t>
      </w:r>
      <w:r w:rsidR="00A263AC" w:rsidRPr="00B71115">
        <w:rPr>
          <w:rFonts w:ascii="Times New Roman" w:hAnsi="Times New Roman" w:cs="Times New Roman"/>
          <w:b/>
        </w:rPr>
        <w:t>J</w:t>
      </w:r>
      <w:r w:rsidRPr="00B71115">
        <w:rPr>
          <w:rFonts w:ascii="Times New Roman" w:hAnsi="Times New Roman" w:cs="Times New Roman"/>
          <w:b/>
        </w:rPr>
        <w:t>ECT</w:t>
      </w:r>
      <w:r w:rsidR="00240521" w:rsidRPr="00B71115">
        <w:rPr>
          <w:rFonts w:ascii="Times New Roman" w:hAnsi="Times New Roman" w:cs="Times New Roman"/>
          <w:b/>
        </w:rPr>
        <w:t>: Economics</w:t>
      </w:r>
    </w:p>
    <w:p w14:paraId="16B6522A" w14:textId="2E59CD22" w:rsidR="00DE76C8" w:rsidRPr="00B71115" w:rsidRDefault="00DE76C8" w:rsidP="00990D2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>Maximum Mark</w:t>
      </w:r>
      <w:r w:rsidR="00240521" w:rsidRPr="00B71115">
        <w:rPr>
          <w:rFonts w:ascii="Times New Roman" w:hAnsi="Times New Roman" w:cs="Times New Roman"/>
          <w:b/>
        </w:rPr>
        <w:t>s</w:t>
      </w:r>
      <w:r w:rsidRPr="00B71115">
        <w:rPr>
          <w:rFonts w:ascii="Times New Roman" w:hAnsi="Times New Roman" w:cs="Times New Roman"/>
          <w:b/>
        </w:rPr>
        <w:t>:50                                                                                                        Duration:1 Hour</w:t>
      </w:r>
    </w:p>
    <w:p w14:paraId="6B7AE401" w14:textId="56C35AC6" w:rsidR="00FF0F28" w:rsidRPr="00B71115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>Note:1)</w:t>
      </w:r>
      <w:r w:rsidR="00B71115">
        <w:rPr>
          <w:rFonts w:ascii="Times New Roman" w:hAnsi="Times New Roman" w:cs="Times New Roman"/>
          <w:b/>
        </w:rPr>
        <w:t xml:space="preserve"> </w:t>
      </w:r>
      <w:r w:rsidRPr="00B71115">
        <w:rPr>
          <w:rFonts w:ascii="Times New Roman" w:hAnsi="Times New Roman" w:cs="Times New Roman"/>
          <w:b/>
        </w:rPr>
        <w:t>All questions are compulsory</w:t>
      </w:r>
    </w:p>
    <w:p w14:paraId="6489F6E4" w14:textId="77777777" w:rsidR="00FF0F28" w:rsidRPr="00B71115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 xml:space="preserve">          2) Each question carries 2 marks</w:t>
      </w:r>
    </w:p>
    <w:p w14:paraId="1BD184D6" w14:textId="77777777" w:rsidR="00FF0F28" w:rsidRPr="00B71115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71115">
        <w:rPr>
          <w:rFonts w:ascii="Times New Roman" w:hAnsi="Times New Roman" w:cs="Times New Roman"/>
          <w:b/>
        </w:rPr>
        <w:t xml:space="preserve">          3)Choose only one correct option</w:t>
      </w:r>
    </w:p>
    <w:p w14:paraId="4FE1D0D2" w14:textId="77777777"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18"/>
        <w:gridCol w:w="7357"/>
        <w:gridCol w:w="1080"/>
      </w:tblGrid>
      <w:tr w:rsidR="00411DC7" w:rsidRPr="00BE7F32" w14:paraId="16584991" w14:textId="21C31C51" w:rsidTr="000F07D2">
        <w:tc>
          <w:tcPr>
            <w:tcW w:w="918" w:type="dxa"/>
          </w:tcPr>
          <w:p w14:paraId="2514E248" w14:textId="77777777" w:rsidR="00411DC7" w:rsidRPr="00BE7F32" w:rsidRDefault="00411DC7" w:rsidP="008C1A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2D399D67" w14:textId="2B3FF63F" w:rsidR="00411DC7" w:rsidRPr="00BE7F32" w:rsidRDefault="00411DC7" w:rsidP="0059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– XIII</w:t>
            </w:r>
            <w:r w:rsidR="008D5E91"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ECOMA601 MACRO ECONOMICS- III</w:t>
            </w:r>
          </w:p>
        </w:tc>
        <w:tc>
          <w:tcPr>
            <w:tcW w:w="1080" w:type="dxa"/>
          </w:tcPr>
          <w:p w14:paraId="55222345" w14:textId="7777777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DC7" w:rsidRPr="00BE7F32" w14:paraId="39EBAD4C" w14:textId="19AFF1B9" w:rsidTr="000F07D2">
        <w:tc>
          <w:tcPr>
            <w:tcW w:w="918" w:type="dxa"/>
          </w:tcPr>
          <w:p w14:paraId="4967EDE2" w14:textId="77777777" w:rsidR="00411DC7" w:rsidRPr="00BE7F32" w:rsidRDefault="00411DC7" w:rsidP="0041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Sr. No /</w:t>
            </w:r>
          </w:p>
          <w:p w14:paraId="5BBAE6BE" w14:textId="5E91EE79" w:rsidR="00411DC7" w:rsidRPr="00BE7F32" w:rsidRDefault="00411DC7" w:rsidP="0041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7357" w:type="dxa"/>
          </w:tcPr>
          <w:p w14:paraId="2C32F4F2" w14:textId="22FCB07D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1080" w:type="dxa"/>
          </w:tcPr>
          <w:p w14:paraId="0DD91004" w14:textId="5EAC2B9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411DC7" w:rsidRPr="00BE7F32" w14:paraId="207CAF7C" w14:textId="5B4819B5" w:rsidTr="000F07D2">
        <w:tc>
          <w:tcPr>
            <w:tcW w:w="918" w:type="dxa"/>
          </w:tcPr>
          <w:p w14:paraId="540B0EA6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001C1554" w14:textId="77777777" w:rsidR="00176F1A" w:rsidRPr="00BE7F32" w:rsidRDefault="00176F1A" w:rsidP="0017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The Balance of Payment curve shows equilibrium in … </w:t>
            </w:r>
          </w:p>
          <w:p w14:paraId="506AEBBD" w14:textId="77777777" w:rsidR="00176F1A" w:rsidRPr="00BE7F32" w:rsidRDefault="00176F1A" w:rsidP="00176F1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Goods Market </w:t>
            </w:r>
          </w:p>
          <w:p w14:paraId="30E2A2A8" w14:textId="77777777" w:rsidR="00176F1A" w:rsidRPr="00BE7F32" w:rsidRDefault="00176F1A" w:rsidP="00176F1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Money Market </w:t>
            </w:r>
          </w:p>
          <w:p w14:paraId="0186C59A" w14:textId="77777777" w:rsidR="00176F1A" w:rsidRPr="00BE7F32" w:rsidRDefault="00176F1A" w:rsidP="00176F1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Balance of Payment</w:t>
            </w:r>
          </w:p>
          <w:p w14:paraId="2C2B9EED" w14:textId="511D965C" w:rsidR="00411DC7" w:rsidRPr="00BE7F32" w:rsidRDefault="00176F1A" w:rsidP="00176F1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Both goods and money market</w:t>
            </w:r>
          </w:p>
        </w:tc>
        <w:tc>
          <w:tcPr>
            <w:tcW w:w="1080" w:type="dxa"/>
          </w:tcPr>
          <w:p w14:paraId="780F0DB1" w14:textId="3B464620" w:rsidR="00411DC7" w:rsidRPr="00BE7F32" w:rsidRDefault="00411DC7" w:rsidP="00411DC7">
            <w:pPr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314B8A15" w14:textId="748D3071" w:rsidTr="000F07D2">
        <w:tc>
          <w:tcPr>
            <w:tcW w:w="918" w:type="dxa"/>
          </w:tcPr>
          <w:p w14:paraId="6A64E32A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AB99A45" w14:textId="77777777" w:rsidR="00176F1A" w:rsidRPr="00BE7F32" w:rsidRDefault="00176F1A" w:rsidP="0017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High level of budgetary deficit leads to excess money supply which in turns leads to </w:t>
            </w:r>
          </w:p>
          <w:p w14:paraId="6D604645" w14:textId="77777777" w:rsidR="00176F1A" w:rsidRPr="00BE7F32" w:rsidRDefault="00176F1A" w:rsidP="00176F1A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Deflation </w:t>
            </w:r>
          </w:p>
          <w:p w14:paraId="2174B2EA" w14:textId="77777777" w:rsidR="00176F1A" w:rsidRPr="00BE7F32" w:rsidRDefault="00176F1A" w:rsidP="00176F1A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Unemployment</w:t>
            </w:r>
          </w:p>
          <w:p w14:paraId="15007993" w14:textId="77777777" w:rsidR="00176F1A" w:rsidRPr="00BE7F32" w:rsidRDefault="00176F1A" w:rsidP="00176F1A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Inflation </w:t>
            </w:r>
          </w:p>
          <w:p w14:paraId="55336F8E" w14:textId="54D387E1" w:rsidR="00411DC7" w:rsidRPr="00BE7F32" w:rsidRDefault="00176F1A" w:rsidP="00176F1A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Trade Surplus</w:t>
            </w:r>
          </w:p>
        </w:tc>
        <w:tc>
          <w:tcPr>
            <w:tcW w:w="1080" w:type="dxa"/>
          </w:tcPr>
          <w:p w14:paraId="678843AD" w14:textId="34A150C0" w:rsidR="00411DC7" w:rsidRPr="00BE7F32" w:rsidRDefault="00411DC7" w:rsidP="00411DC7">
            <w:pPr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0A993455" w14:textId="719941F3" w:rsidTr="000F07D2">
        <w:tc>
          <w:tcPr>
            <w:tcW w:w="918" w:type="dxa"/>
          </w:tcPr>
          <w:p w14:paraId="39FD05E5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2B86548A" w14:textId="77777777" w:rsidR="00176F1A" w:rsidRPr="00BE7F32" w:rsidRDefault="00176F1A" w:rsidP="0017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International Monetary fund was established in 1944 under…</w:t>
            </w:r>
          </w:p>
          <w:p w14:paraId="5B65EF20" w14:textId="77777777" w:rsidR="00176F1A" w:rsidRPr="00BE7F32" w:rsidRDefault="00176F1A" w:rsidP="00176F1A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Bretton Woods Conference</w:t>
            </w:r>
          </w:p>
          <w:p w14:paraId="709372EB" w14:textId="77777777" w:rsidR="00176F1A" w:rsidRPr="00BE7F32" w:rsidRDefault="00176F1A" w:rsidP="00176F1A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Geneva conference</w:t>
            </w:r>
          </w:p>
          <w:p w14:paraId="63AC8878" w14:textId="77777777" w:rsidR="00176F1A" w:rsidRPr="00BE7F32" w:rsidRDefault="00176F1A" w:rsidP="00176F1A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Berlin Conference </w:t>
            </w:r>
          </w:p>
          <w:p w14:paraId="3AD7F9DC" w14:textId="68B88E64" w:rsidR="00411DC7" w:rsidRPr="00BE7F32" w:rsidRDefault="00176F1A" w:rsidP="00176F1A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Tokyo Conference </w:t>
            </w:r>
          </w:p>
        </w:tc>
        <w:tc>
          <w:tcPr>
            <w:tcW w:w="1080" w:type="dxa"/>
          </w:tcPr>
          <w:p w14:paraId="1F83FC05" w14:textId="3DD9B077" w:rsidR="00411DC7" w:rsidRPr="00BE7F32" w:rsidRDefault="00411DC7" w:rsidP="00411DC7">
            <w:pPr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15D7E388" w14:textId="2567FF4B" w:rsidTr="000F07D2">
        <w:tc>
          <w:tcPr>
            <w:tcW w:w="918" w:type="dxa"/>
          </w:tcPr>
          <w:p w14:paraId="32795854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90B00EF" w14:textId="77777777" w:rsidR="00176F1A" w:rsidRPr="00BE7F32" w:rsidRDefault="00176F1A" w:rsidP="0017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An abbreviation of EMU …</w:t>
            </w:r>
          </w:p>
          <w:p w14:paraId="662FCA5B" w14:textId="77777777" w:rsidR="00176F1A" w:rsidRPr="00BE7F32" w:rsidRDefault="00176F1A" w:rsidP="00176F1A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Euro Monetary Union</w:t>
            </w:r>
          </w:p>
          <w:p w14:paraId="5272F6B9" w14:textId="77777777" w:rsidR="00176F1A" w:rsidRPr="00BE7F32" w:rsidRDefault="00176F1A" w:rsidP="00176F1A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Euro Maastricht Treaty </w:t>
            </w:r>
          </w:p>
          <w:p w14:paraId="1F70061A" w14:textId="77777777" w:rsidR="00176F1A" w:rsidRPr="00BE7F32" w:rsidRDefault="00176F1A" w:rsidP="00176F1A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European Money Unit</w:t>
            </w:r>
          </w:p>
          <w:p w14:paraId="743E51E0" w14:textId="01F5714A" w:rsidR="00411DC7" w:rsidRPr="00BE7F32" w:rsidRDefault="00176F1A" w:rsidP="00176F1A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European Monetary Union </w:t>
            </w:r>
          </w:p>
        </w:tc>
        <w:tc>
          <w:tcPr>
            <w:tcW w:w="1080" w:type="dxa"/>
          </w:tcPr>
          <w:p w14:paraId="21B9B1EC" w14:textId="180A9E3C" w:rsidR="00411DC7" w:rsidRPr="00BE7F32" w:rsidRDefault="00411DC7" w:rsidP="00411DC7">
            <w:pPr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7C348F12" w14:textId="6BEB5DC2" w:rsidTr="000F07D2">
        <w:tc>
          <w:tcPr>
            <w:tcW w:w="918" w:type="dxa"/>
          </w:tcPr>
          <w:p w14:paraId="16409447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B889183" w14:textId="5FFAE45B" w:rsidR="00176F1A" w:rsidRPr="00BE7F32" w:rsidRDefault="00176F1A" w:rsidP="00944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country took initiative for the formation of Asian Infrastructure Investment </w:t>
            </w:r>
            <w:r w:rsidR="00944157" w:rsidRPr="00BE7F32">
              <w:rPr>
                <w:rFonts w:ascii="Times New Roman" w:hAnsi="Times New Roman" w:cs="Times New Roman"/>
                <w:sz w:val="24"/>
                <w:szCs w:val="24"/>
              </w:rPr>
              <w:t>Bank?</w:t>
            </w: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434714" w14:textId="77777777" w:rsidR="00176F1A" w:rsidRPr="00BE7F32" w:rsidRDefault="00176F1A" w:rsidP="00176F1A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  <w:p w14:paraId="2D0A80BD" w14:textId="77777777" w:rsidR="00176F1A" w:rsidRPr="00BE7F32" w:rsidRDefault="00176F1A" w:rsidP="00176F1A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14:paraId="06F9AE87" w14:textId="77777777" w:rsidR="00176F1A" w:rsidRPr="00BE7F32" w:rsidRDefault="00176F1A" w:rsidP="00176F1A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</w:p>
          <w:p w14:paraId="4685204A" w14:textId="31D333CC" w:rsidR="00411DC7" w:rsidRPr="00BE7F32" w:rsidRDefault="00176F1A" w:rsidP="00176F1A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080" w:type="dxa"/>
          </w:tcPr>
          <w:p w14:paraId="3F78D011" w14:textId="43DBA2DC" w:rsidR="00411DC7" w:rsidRPr="00BE7F32" w:rsidRDefault="00411DC7" w:rsidP="00411DC7">
            <w:pPr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0AE0054E" w14:textId="385EE692" w:rsidTr="000F07D2">
        <w:tc>
          <w:tcPr>
            <w:tcW w:w="918" w:type="dxa"/>
          </w:tcPr>
          <w:p w14:paraId="6746629D" w14:textId="77777777" w:rsidR="00411DC7" w:rsidRPr="00BE7F32" w:rsidRDefault="00411DC7" w:rsidP="008C1A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12420C56" w14:textId="2513B19C" w:rsidR="00411DC7" w:rsidRPr="00BE7F32" w:rsidRDefault="00411DC7" w:rsidP="0059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– XIV</w:t>
            </w:r>
            <w:r w:rsidR="005920FC"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ECOINT602 INERNATIONAL ECONOMICS</w:t>
            </w:r>
          </w:p>
        </w:tc>
        <w:tc>
          <w:tcPr>
            <w:tcW w:w="1080" w:type="dxa"/>
          </w:tcPr>
          <w:p w14:paraId="2BC043A2" w14:textId="7777777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DC7" w:rsidRPr="00BE7F32" w14:paraId="61C26B7A" w14:textId="09EF7A77" w:rsidTr="000F07D2">
        <w:tc>
          <w:tcPr>
            <w:tcW w:w="918" w:type="dxa"/>
          </w:tcPr>
          <w:p w14:paraId="4F382E71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E66206A" w14:textId="77777777" w:rsidR="00E87656" w:rsidRPr="00BE7F32" w:rsidRDefault="00E87656" w:rsidP="00E8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economics deals with ____ relation between sovereign state </w:t>
            </w:r>
          </w:p>
          <w:p w14:paraId="0EF65F33" w14:textId="77777777" w:rsidR="00E87656" w:rsidRPr="00BE7F32" w:rsidRDefault="00E87656" w:rsidP="00E87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a) Economic relation 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b) Political relation 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Cultural Relation</w:t>
            </w:r>
          </w:p>
          <w:p w14:paraId="395A8C3A" w14:textId="021D7A89" w:rsidR="00411DC7" w:rsidRPr="00BE7F32" w:rsidRDefault="00E87656" w:rsidP="00E8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d) Social relation</w:t>
            </w:r>
          </w:p>
        </w:tc>
        <w:tc>
          <w:tcPr>
            <w:tcW w:w="1080" w:type="dxa"/>
          </w:tcPr>
          <w:p w14:paraId="4339EE30" w14:textId="5227F8BB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(02)</w:t>
            </w:r>
          </w:p>
        </w:tc>
      </w:tr>
      <w:tr w:rsidR="00411DC7" w:rsidRPr="00BE7F32" w14:paraId="269962AC" w14:textId="207381CE" w:rsidTr="000F07D2">
        <w:tc>
          <w:tcPr>
            <w:tcW w:w="918" w:type="dxa"/>
          </w:tcPr>
          <w:p w14:paraId="7AA2226D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140101E" w14:textId="122BC2BB" w:rsidR="00411DC7" w:rsidRDefault="003E40F0" w:rsidP="00411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Heckscher-Ohlin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theory international trade is a special case of which trade ;</w:t>
            </w:r>
            <w:r w:rsidR="00E87656"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intra-regional</w:t>
            </w:r>
          </w:p>
          <w:p w14:paraId="3DEC9C94" w14:textId="77777777" w:rsidR="003E40F0" w:rsidRDefault="003E40F0" w:rsidP="00411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trade</w:t>
            </w:r>
          </w:p>
          <w:p w14:paraId="044F4CC0" w14:textId="4761894A" w:rsidR="003E40F0" w:rsidRDefault="003E40F0" w:rsidP="00411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inter-regional trade</w:t>
            </w:r>
          </w:p>
          <w:p w14:paraId="390F9A25" w14:textId="596631EE" w:rsidR="003E40F0" w:rsidRPr="00BE7F32" w:rsidRDefault="003E40F0" w:rsidP="0041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trade</w:t>
            </w:r>
          </w:p>
        </w:tc>
        <w:tc>
          <w:tcPr>
            <w:tcW w:w="1080" w:type="dxa"/>
          </w:tcPr>
          <w:p w14:paraId="0A477190" w14:textId="627DFD2A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2903CED4" w14:textId="71DC5DDA" w:rsidTr="000F07D2">
        <w:tc>
          <w:tcPr>
            <w:tcW w:w="918" w:type="dxa"/>
          </w:tcPr>
          <w:p w14:paraId="656B232B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A311BC9" w14:textId="3C4F110E" w:rsidR="00411DC7" w:rsidRPr="00BE7F32" w:rsidRDefault="00E87656" w:rsidP="0041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The global supply chain should be ___ or else it will collapse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a) 24/7 available 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b) competitive 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c) rigid 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d) flexible </w:t>
            </w:r>
          </w:p>
        </w:tc>
        <w:tc>
          <w:tcPr>
            <w:tcW w:w="1080" w:type="dxa"/>
          </w:tcPr>
          <w:p w14:paraId="2E096B68" w14:textId="16662F4B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547125C1" w14:textId="3A6A4E52" w:rsidTr="000F07D2">
        <w:tc>
          <w:tcPr>
            <w:tcW w:w="918" w:type="dxa"/>
          </w:tcPr>
          <w:p w14:paraId="12226892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4D125C70" w14:textId="4DD85492" w:rsidR="00411DC7" w:rsidRPr="00BE7F32" w:rsidRDefault="00E87656" w:rsidP="0041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TRIPS refers to;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Trade related aspect of intellectual property right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Travel related aspect of intellectual property right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Transport related aspect of intellectual property right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Trade related aspect of international property right</w:t>
            </w:r>
          </w:p>
        </w:tc>
        <w:tc>
          <w:tcPr>
            <w:tcW w:w="1080" w:type="dxa"/>
          </w:tcPr>
          <w:p w14:paraId="1B4B7BF4" w14:textId="69310D76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0A2EEFCA" w14:textId="605DE527" w:rsidTr="000F07D2">
        <w:tc>
          <w:tcPr>
            <w:tcW w:w="918" w:type="dxa"/>
          </w:tcPr>
          <w:p w14:paraId="722D6DA4" w14:textId="77777777" w:rsidR="00411DC7" w:rsidRPr="00BE7F32" w:rsidRDefault="00411DC7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3D414CD" w14:textId="0C8304BD" w:rsidR="00411DC7" w:rsidRPr="00BE7F32" w:rsidRDefault="00411DC7" w:rsidP="0059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– XV</w:t>
            </w:r>
            <w:r w:rsidR="005920FC"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ECOILEC603 INDUSTRIAL AND LABOUR ECONOMICS</w:t>
            </w:r>
          </w:p>
        </w:tc>
        <w:tc>
          <w:tcPr>
            <w:tcW w:w="1080" w:type="dxa"/>
          </w:tcPr>
          <w:p w14:paraId="0D2CFDC3" w14:textId="7777777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DC7" w:rsidRPr="00BE7F32" w14:paraId="65D0701A" w14:textId="120FC73B" w:rsidTr="000F07D2">
        <w:tc>
          <w:tcPr>
            <w:tcW w:w="918" w:type="dxa"/>
          </w:tcPr>
          <w:p w14:paraId="45B1E0C3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18C9325" w14:textId="08E98740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The Second National  Commission on Labour was set up under-----</w:t>
            </w:r>
          </w:p>
          <w:p w14:paraId="68F5E23B" w14:textId="6A326DE6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a) Mr Ravindra Varma  </w:t>
            </w:r>
          </w:p>
          <w:p w14:paraId="3BF4F1F0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b) Mr C Rangarajan</w:t>
            </w:r>
          </w:p>
          <w:p w14:paraId="3EF24B5F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Mr Kothari</w:t>
            </w:r>
          </w:p>
          <w:p w14:paraId="54088483" w14:textId="7042446A" w:rsidR="00411DC7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d) Mr Narsimhan.</w:t>
            </w:r>
          </w:p>
        </w:tc>
        <w:tc>
          <w:tcPr>
            <w:tcW w:w="1080" w:type="dxa"/>
          </w:tcPr>
          <w:p w14:paraId="025AEE6A" w14:textId="0324489E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47A62A93" w14:textId="75791306" w:rsidTr="000F07D2">
        <w:tc>
          <w:tcPr>
            <w:tcW w:w="918" w:type="dxa"/>
          </w:tcPr>
          <w:p w14:paraId="08697F79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F2C0DFA" w14:textId="5E01A1BE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The following are phases of evolution of Trade Unions in India</w:t>
            </w:r>
            <w:r w:rsidR="00BE7F32">
              <w:rPr>
                <w:rFonts w:ascii="Times New Roman" w:hAnsi="Times New Roman" w:cs="Times New Roman"/>
                <w:sz w:val="24"/>
                <w:szCs w:val="24"/>
              </w:rPr>
              <w:t>,except;</w:t>
            </w:r>
          </w:p>
          <w:p w14:paraId="0821295C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a) Social welfare period trade union period(1875-1918)</w:t>
            </w:r>
          </w:p>
          <w:p w14:paraId="7B3C5382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b) Early Indian trade union period (1918-1924)</w:t>
            </w:r>
          </w:p>
          <w:p w14:paraId="545C9F0E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c)The period of Militant trade unionism ( 1924-1935)</w:t>
            </w:r>
          </w:p>
          <w:p w14:paraId="524BF942" w14:textId="004ECD9B" w:rsidR="00411DC7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d) period of intensive trade union(1947 onwards)</w:t>
            </w:r>
          </w:p>
        </w:tc>
        <w:tc>
          <w:tcPr>
            <w:tcW w:w="1080" w:type="dxa"/>
          </w:tcPr>
          <w:p w14:paraId="40DBC811" w14:textId="22028581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57980B60" w14:textId="4A96FA88" w:rsidTr="000F07D2">
        <w:tc>
          <w:tcPr>
            <w:tcW w:w="918" w:type="dxa"/>
          </w:tcPr>
          <w:p w14:paraId="4CBC1BD3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E1A4CE7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Workers feel alienated from work because it------ to be a source of satisfaction for them.</w:t>
            </w:r>
          </w:p>
          <w:p w14:paraId="32051C86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a)starts</w:t>
            </w:r>
          </w:p>
          <w:p w14:paraId="09241C05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b) adds</w:t>
            </w:r>
          </w:p>
          <w:p w14:paraId="4953AF67" w14:textId="77777777" w:rsidR="007D692A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c)cases</w:t>
            </w:r>
          </w:p>
          <w:p w14:paraId="67843FFF" w14:textId="2A7CD61D" w:rsidR="00411DC7" w:rsidRPr="00BE7F32" w:rsidRDefault="007D692A" w:rsidP="007D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d)seems</w:t>
            </w:r>
          </w:p>
        </w:tc>
        <w:tc>
          <w:tcPr>
            <w:tcW w:w="1080" w:type="dxa"/>
          </w:tcPr>
          <w:p w14:paraId="1D1622C1" w14:textId="55C870DE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44023DAA" w14:textId="753FF670" w:rsidTr="000F07D2">
        <w:tc>
          <w:tcPr>
            <w:tcW w:w="918" w:type="dxa"/>
          </w:tcPr>
          <w:p w14:paraId="7EF957BC" w14:textId="77777777" w:rsidR="00411DC7" w:rsidRPr="00BE7F32" w:rsidRDefault="00411DC7" w:rsidP="0041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46976795" w14:textId="77777777" w:rsidR="00FB7E15" w:rsidRPr="00BE7F32" w:rsidRDefault="00FB7E15" w:rsidP="00FB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Trusteeship theory is a part of ------</w:t>
            </w:r>
          </w:p>
          <w:p w14:paraId="396DA7CE" w14:textId="77777777" w:rsidR="00FB7E15" w:rsidRPr="00BE7F32" w:rsidRDefault="00FB7E15" w:rsidP="00FB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a) location theory</w:t>
            </w:r>
          </w:p>
          <w:p w14:paraId="3ECB5A29" w14:textId="77777777" w:rsidR="00FB7E15" w:rsidRPr="00BE7F32" w:rsidRDefault="00FB7E15" w:rsidP="00FB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b) labour welfare theory </w:t>
            </w:r>
          </w:p>
          <w:p w14:paraId="1A4EA5F2" w14:textId="77777777" w:rsidR="00FB7E15" w:rsidRPr="00BE7F32" w:rsidRDefault="00FB7E15" w:rsidP="00FB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bargaining theory</w:t>
            </w:r>
          </w:p>
          <w:p w14:paraId="3EA7BCC9" w14:textId="56410097" w:rsidR="00411DC7" w:rsidRPr="00BE7F32" w:rsidRDefault="00FB7E15" w:rsidP="00FB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d) price theory.</w:t>
            </w:r>
          </w:p>
        </w:tc>
        <w:tc>
          <w:tcPr>
            <w:tcW w:w="1080" w:type="dxa"/>
          </w:tcPr>
          <w:p w14:paraId="31DE2CF6" w14:textId="059EDEAD" w:rsidR="00411DC7" w:rsidRPr="00BE7F32" w:rsidRDefault="00411DC7" w:rsidP="0041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61DD229B" w14:textId="67E89181" w:rsidTr="000F07D2">
        <w:tc>
          <w:tcPr>
            <w:tcW w:w="918" w:type="dxa"/>
          </w:tcPr>
          <w:p w14:paraId="257EDED7" w14:textId="77777777" w:rsidR="00411DC7" w:rsidRPr="00BE7F32" w:rsidRDefault="00411DC7" w:rsidP="008C1A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0F3791B2" w14:textId="0673D3F0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– XVI</w:t>
            </w:r>
            <w:r w:rsidR="00B06B1D"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ECORMB604 RESEARCH METHODOLOY</w:t>
            </w:r>
          </w:p>
        </w:tc>
        <w:tc>
          <w:tcPr>
            <w:tcW w:w="1080" w:type="dxa"/>
          </w:tcPr>
          <w:p w14:paraId="6022E118" w14:textId="7777777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F87" w:rsidRPr="00BE7F32" w14:paraId="6757CF54" w14:textId="352250C1" w:rsidTr="000F07D2">
        <w:tc>
          <w:tcPr>
            <w:tcW w:w="918" w:type="dxa"/>
          </w:tcPr>
          <w:p w14:paraId="7B857AB2" w14:textId="77777777" w:rsidR="00565F87" w:rsidRPr="00BE7F32" w:rsidRDefault="00565F87" w:rsidP="00565F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33CCFB80" w14:textId="77777777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Correlation is a study of the ____________ between two or more variables.</w:t>
            </w:r>
          </w:p>
          <w:p w14:paraId="59D936F7" w14:textId="2136396D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reverseness                                           b) relationship</w:t>
            </w:r>
          </w:p>
          <w:p w14:paraId="4AC0F3DA" w14:textId="7D1E76EC" w:rsidR="00565F87" w:rsidRPr="00BE7F32" w:rsidRDefault="00565F87" w:rsidP="0056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retardness                                                   d) responsiveness</w:t>
            </w:r>
          </w:p>
        </w:tc>
        <w:tc>
          <w:tcPr>
            <w:tcW w:w="1080" w:type="dxa"/>
          </w:tcPr>
          <w:p w14:paraId="0080B955" w14:textId="6A6F57CA" w:rsidR="00565F87" w:rsidRPr="00BE7F32" w:rsidRDefault="00565F87" w:rsidP="0056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(02)</w:t>
            </w:r>
          </w:p>
        </w:tc>
      </w:tr>
      <w:tr w:rsidR="00565F87" w:rsidRPr="00BE7F32" w14:paraId="1AD408B3" w14:textId="6552B4B7" w:rsidTr="000F07D2">
        <w:tc>
          <w:tcPr>
            <w:tcW w:w="918" w:type="dxa"/>
          </w:tcPr>
          <w:p w14:paraId="2EB9C141" w14:textId="77777777" w:rsidR="00565F87" w:rsidRPr="00BE7F32" w:rsidRDefault="00565F87" w:rsidP="00565F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14C529BB" w14:textId="77777777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Regression analysis explains the cause and _________ relationship between two variables.</w:t>
            </w:r>
          </w:p>
          <w:p w14:paraId="6ADEB749" w14:textId="77777777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effect                                                          b) energy</w:t>
            </w:r>
          </w:p>
          <w:p w14:paraId="27379822" w14:textId="7D2A48E0" w:rsidR="00565F87" w:rsidRPr="00BE7F32" w:rsidRDefault="00565F87" w:rsidP="0056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synergy                                                      d) casual</w:t>
            </w:r>
          </w:p>
        </w:tc>
        <w:tc>
          <w:tcPr>
            <w:tcW w:w="1080" w:type="dxa"/>
          </w:tcPr>
          <w:p w14:paraId="30EBAB39" w14:textId="4C87D14D" w:rsidR="00565F87" w:rsidRPr="00BE7F32" w:rsidRDefault="00565F87" w:rsidP="0056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565F87" w:rsidRPr="00BE7F32" w14:paraId="262E6DC3" w14:textId="5C14675F" w:rsidTr="000F07D2">
        <w:tc>
          <w:tcPr>
            <w:tcW w:w="918" w:type="dxa"/>
          </w:tcPr>
          <w:p w14:paraId="37947192" w14:textId="77777777" w:rsidR="00565F87" w:rsidRPr="00BE7F32" w:rsidRDefault="00565F87" w:rsidP="00565F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A3AC62A" w14:textId="77777777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 workable hypothesis should be _______________ .</w:t>
            </w:r>
          </w:p>
          <w:p w14:paraId="1BD11ECA" w14:textId="01A7C9A9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neat and clean                                      b) long and broad</w:t>
            </w:r>
          </w:p>
          <w:p w14:paraId="54D5B931" w14:textId="4096E394" w:rsidR="00565F87" w:rsidRPr="00BE7F32" w:rsidRDefault="00565F87" w:rsidP="0056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clear and precise                                        d) rigid and flexible</w:t>
            </w:r>
          </w:p>
        </w:tc>
        <w:tc>
          <w:tcPr>
            <w:tcW w:w="1080" w:type="dxa"/>
          </w:tcPr>
          <w:p w14:paraId="15CE9429" w14:textId="1175468D" w:rsidR="00565F87" w:rsidRPr="00BE7F32" w:rsidRDefault="00565F87" w:rsidP="0056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565F87" w:rsidRPr="00BE7F32" w14:paraId="0F1C3EF3" w14:textId="3116AAE8" w:rsidTr="000F07D2">
        <w:tc>
          <w:tcPr>
            <w:tcW w:w="918" w:type="dxa"/>
          </w:tcPr>
          <w:p w14:paraId="57C32011" w14:textId="77777777" w:rsidR="00565F87" w:rsidRPr="00BE7F32" w:rsidRDefault="00565F87" w:rsidP="00565F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77A58771" w14:textId="312D0AD3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 research report is a __________ statement of the research pr</w:t>
            </w:r>
            <w:r w:rsidR="002F5473" w:rsidRPr="00BE7F32">
              <w:rPr>
                <w:rFonts w:ascii="Times New Roman" w:hAnsi="Times New Roman" w:cs="Times New Roman"/>
              </w:rPr>
              <w:t>o</w:t>
            </w:r>
            <w:r w:rsidRPr="00BE7F32">
              <w:rPr>
                <w:rFonts w:ascii="Times New Roman" w:hAnsi="Times New Roman" w:cs="Times New Roman"/>
              </w:rPr>
              <w:t>cess and its results.</w:t>
            </w:r>
          </w:p>
          <w:p w14:paraId="244A02B9" w14:textId="77777777" w:rsidR="00565F87" w:rsidRPr="00BE7F32" w:rsidRDefault="00565F87" w:rsidP="00565F87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personal                                                      b) informal</w:t>
            </w:r>
          </w:p>
          <w:p w14:paraId="73B202A4" w14:textId="2BB080CA" w:rsidR="00565F87" w:rsidRPr="00BE7F32" w:rsidRDefault="00565F87" w:rsidP="0056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uniform                                                             d) formal</w:t>
            </w:r>
          </w:p>
        </w:tc>
        <w:tc>
          <w:tcPr>
            <w:tcW w:w="1080" w:type="dxa"/>
          </w:tcPr>
          <w:p w14:paraId="4DA76118" w14:textId="5B203EF3" w:rsidR="00565F87" w:rsidRPr="00BE7F32" w:rsidRDefault="00565F87" w:rsidP="0056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411DC7" w:rsidRPr="00BE7F32" w14:paraId="5127EF0E" w14:textId="2944B541" w:rsidTr="000F07D2">
        <w:tc>
          <w:tcPr>
            <w:tcW w:w="918" w:type="dxa"/>
          </w:tcPr>
          <w:p w14:paraId="1B976240" w14:textId="77777777" w:rsidR="00411DC7" w:rsidRPr="00BE7F32" w:rsidRDefault="00411DC7" w:rsidP="008F727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19A10420" w14:textId="100F65BF" w:rsidR="00411DC7" w:rsidRPr="00BE7F32" w:rsidRDefault="00411DC7" w:rsidP="00B06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Paper- XVII</w:t>
            </w:r>
            <w:r w:rsidR="00B06B1D" w:rsidRPr="00BE7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ECODTEC605 DEVELOPMENT THEORY AND EXPERIENCE</w:t>
            </w:r>
          </w:p>
        </w:tc>
        <w:tc>
          <w:tcPr>
            <w:tcW w:w="1080" w:type="dxa"/>
          </w:tcPr>
          <w:p w14:paraId="4BEA48CB" w14:textId="77777777" w:rsidR="00411DC7" w:rsidRPr="00BE7F32" w:rsidRDefault="00411DC7" w:rsidP="007C48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74CC" w:rsidRPr="00BE7F32" w14:paraId="6D6B4BEB" w14:textId="75F766D7" w:rsidTr="000F07D2">
        <w:tc>
          <w:tcPr>
            <w:tcW w:w="918" w:type="dxa"/>
          </w:tcPr>
          <w:p w14:paraId="535E8548" w14:textId="1FF479C2" w:rsidR="00EE74CC" w:rsidRPr="00BE7F32" w:rsidRDefault="00EE74CC" w:rsidP="00EE74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4FE2118F" w14:textId="05FC6219" w:rsidR="00EE74CC" w:rsidRPr="00BE7F32" w:rsidRDefault="00EE74CC" w:rsidP="003C1507">
            <w:p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The proportion or number of people living per square kilometer is the</w:t>
            </w:r>
            <w:r w:rsidR="003C1507"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68CFD3" w14:textId="26F9ABDE" w:rsidR="00EE74CC" w:rsidRPr="00BE7F32" w:rsidRDefault="00EE74CC" w:rsidP="003C1507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Metropolis</w:t>
            </w:r>
          </w:p>
          <w:p w14:paraId="38EFA866" w14:textId="77777777" w:rsidR="00EE74CC" w:rsidRPr="00BE7F32" w:rsidRDefault="00EE74CC" w:rsidP="003C1507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Population density </w:t>
            </w:r>
          </w:p>
          <w:p w14:paraId="1C2D45B6" w14:textId="77777777" w:rsidR="00EE74CC" w:rsidRPr="00BE7F32" w:rsidRDefault="00EE74CC" w:rsidP="003C1507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No of males</w:t>
            </w:r>
          </w:p>
          <w:p w14:paraId="6C2BF538" w14:textId="1D36C197" w:rsidR="00EE74CC" w:rsidRPr="00BE7F32" w:rsidRDefault="00EE74CC" w:rsidP="003C1507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No of females</w:t>
            </w:r>
          </w:p>
        </w:tc>
        <w:tc>
          <w:tcPr>
            <w:tcW w:w="1080" w:type="dxa"/>
          </w:tcPr>
          <w:p w14:paraId="2F3130CE" w14:textId="2D884495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1AFE9526" w14:textId="0D2A1B7E" w:rsidTr="000F07D2">
        <w:tc>
          <w:tcPr>
            <w:tcW w:w="918" w:type="dxa"/>
          </w:tcPr>
          <w:p w14:paraId="178CD8A3" w14:textId="77777777" w:rsidR="00EE74CC" w:rsidRPr="00BE7F32" w:rsidRDefault="00EE74CC" w:rsidP="00EE74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162BD524" w14:textId="77777777" w:rsidR="00EE74CC" w:rsidRPr="00BE7F32" w:rsidRDefault="00EE74CC" w:rsidP="003C1507">
            <w:p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 is celebrated as ____________________</w:t>
            </w:r>
          </w:p>
          <w:p w14:paraId="272A4FC0" w14:textId="1D424C86" w:rsidR="00EE74CC" w:rsidRPr="00BE7F32" w:rsidRDefault="00EE74CC" w:rsidP="003C150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World wildlife day</w:t>
            </w:r>
          </w:p>
          <w:p w14:paraId="32C7BAC6" w14:textId="77777777" w:rsidR="00EE74CC" w:rsidRPr="00BE7F32" w:rsidRDefault="00EE74CC" w:rsidP="003C150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World population day</w:t>
            </w:r>
          </w:p>
          <w:p w14:paraId="3DA6CF99" w14:textId="77777777" w:rsidR="00EE74CC" w:rsidRPr="00BE7F32" w:rsidRDefault="00EE74CC" w:rsidP="003C150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 World environment day</w:t>
            </w:r>
          </w:p>
          <w:p w14:paraId="115F95B2" w14:textId="65130E58" w:rsidR="00EE74CC" w:rsidRPr="00BE7F32" w:rsidRDefault="00EE74CC" w:rsidP="003C150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World safety day</w:t>
            </w:r>
          </w:p>
        </w:tc>
        <w:tc>
          <w:tcPr>
            <w:tcW w:w="1080" w:type="dxa"/>
          </w:tcPr>
          <w:p w14:paraId="236D5D48" w14:textId="5FBBD754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7753F15B" w14:textId="35A068F3" w:rsidTr="000F07D2">
        <w:tc>
          <w:tcPr>
            <w:tcW w:w="918" w:type="dxa"/>
          </w:tcPr>
          <w:p w14:paraId="34A45050" w14:textId="77777777" w:rsidR="00EE74CC" w:rsidRPr="00BE7F32" w:rsidRDefault="00EE74CC" w:rsidP="00EE74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8DB67CF" w14:textId="723CBC76" w:rsidR="003E40F0" w:rsidRPr="003E40F0" w:rsidRDefault="003E40F0" w:rsidP="003E40F0">
            <w:p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Harris-Todaro model related with;</w:t>
            </w:r>
          </w:p>
          <w:p w14:paraId="4D1870FA" w14:textId="3A7404AC" w:rsidR="003E40F0" w:rsidRDefault="003E40F0" w:rsidP="003C150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migration</w:t>
            </w:r>
          </w:p>
          <w:p w14:paraId="16E5484D" w14:textId="1B7C2D23" w:rsidR="003E40F0" w:rsidRDefault="003E40F0" w:rsidP="003C150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growth</w:t>
            </w:r>
          </w:p>
          <w:p w14:paraId="4BE378E8" w14:textId="77777777" w:rsidR="00EE74CC" w:rsidRDefault="003E40F0" w:rsidP="003C150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0F0">
              <w:rPr>
                <w:rFonts w:ascii="Times New Roman" w:eastAsia="Times New Roman" w:hAnsi="Times New Roman" w:cs="Times New Roman"/>
                <w:sz w:val="24"/>
                <w:szCs w:val="24"/>
              </w:rPr>
              <w:t>co operative credit</w:t>
            </w:r>
          </w:p>
          <w:p w14:paraId="1EA9E8C8" w14:textId="59B7E51B" w:rsidR="003E40F0" w:rsidRPr="00BE7F32" w:rsidRDefault="009D3DF3" w:rsidP="003C150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F3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infrastructure</w:t>
            </w:r>
          </w:p>
        </w:tc>
        <w:tc>
          <w:tcPr>
            <w:tcW w:w="1080" w:type="dxa"/>
          </w:tcPr>
          <w:p w14:paraId="65E70B4A" w14:textId="44408B21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19C6D9E1" w14:textId="6BA90DFE" w:rsidTr="000F07D2">
        <w:tc>
          <w:tcPr>
            <w:tcW w:w="918" w:type="dxa"/>
          </w:tcPr>
          <w:p w14:paraId="4A9E0365" w14:textId="77777777" w:rsidR="00EE74CC" w:rsidRPr="00BE7F32" w:rsidRDefault="00EE74CC" w:rsidP="00EE74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0DF19EE4" w14:textId="77777777" w:rsidR="00EE74CC" w:rsidRPr="00BE7F32" w:rsidRDefault="00EE74CC" w:rsidP="003C1507">
            <w:pPr>
              <w:tabs>
                <w:tab w:val="right" w:pos="85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eastAsia="Times New Roman" w:hAnsi="Times New Roman" w:cs="Times New Roman"/>
                <w:sz w:val="24"/>
                <w:szCs w:val="24"/>
              </w:rPr>
              <w:t>In the year _________NABARD was established</w:t>
            </w:r>
          </w:p>
          <w:p w14:paraId="66FE4361" w14:textId="436BDC05" w:rsidR="00EE74CC" w:rsidRPr="00BE7F32" w:rsidRDefault="00EE74CC" w:rsidP="003C150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14:paraId="24FC9E90" w14:textId="77777777" w:rsidR="00EE74CC" w:rsidRPr="00BE7F32" w:rsidRDefault="00EE74CC" w:rsidP="003C150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14:paraId="5407DF9A" w14:textId="77777777" w:rsidR="00EE74CC" w:rsidRPr="00BE7F32" w:rsidRDefault="00EE74CC" w:rsidP="003C150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14:paraId="2AF52630" w14:textId="4E07EF96" w:rsidR="00EE74CC" w:rsidRPr="00BE7F32" w:rsidRDefault="00EE74CC" w:rsidP="003C150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080" w:type="dxa"/>
          </w:tcPr>
          <w:p w14:paraId="4F8AA9A1" w14:textId="7B26541D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28BDC0E1" w14:textId="159A761C" w:rsidTr="000F07D2">
        <w:tc>
          <w:tcPr>
            <w:tcW w:w="918" w:type="dxa"/>
          </w:tcPr>
          <w:p w14:paraId="34B673AF" w14:textId="77777777" w:rsidR="00EE74CC" w:rsidRPr="00BE7F32" w:rsidRDefault="00EE74CC" w:rsidP="00EE74C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5680DD7C" w14:textId="4D0A3017" w:rsidR="00EE74CC" w:rsidRPr="00F8694D" w:rsidRDefault="00EE74CC" w:rsidP="00F8694D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694D">
              <w:rPr>
                <w:rFonts w:ascii="Times New Roman" w:hAnsi="Times New Roman" w:cs="Times New Roman"/>
                <w:b/>
                <w:bCs/>
              </w:rPr>
              <w:t>Paper-XVIII ECOITPP606 INTERNATIONAL TRADE, POLICY AND PRACTICE</w:t>
            </w:r>
          </w:p>
        </w:tc>
        <w:tc>
          <w:tcPr>
            <w:tcW w:w="1080" w:type="dxa"/>
          </w:tcPr>
          <w:p w14:paraId="61B1C3DF" w14:textId="77777777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74CC" w:rsidRPr="00BE7F32" w14:paraId="2955BBC0" w14:textId="7BB42896" w:rsidTr="000F07D2">
        <w:tc>
          <w:tcPr>
            <w:tcW w:w="918" w:type="dxa"/>
          </w:tcPr>
          <w:p w14:paraId="484C69D6" w14:textId="7777777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57" w:type="dxa"/>
          </w:tcPr>
          <w:p w14:paraId="35BC7963" w14:textId="77777777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F32">
              <w:rPr>
                <w:rFonts w:ascii="Times New Roman" w:hAnsi="Times New Roman" w:cs="Times New Roman"/>
              </w:rPr>
              <w:t>Trade within the domestic borders of a country is known as _________ trade.</w:t>
            </w:r>
          </w:p>
          <w:p w14:paraId="1A89A4E2" w14:textId="1BDAC9E6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internal                                                      b) external</w:t>
            </w:r>
          </w:p>
          <w:p w14:paraId="36850D23" w14:textId="2D872461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international                                                    d) intercontinental</w:t>
            </w:r>
          </w:p>
        </w:tc>
        <w:tc>
          <w:tcPr>
            <w:tcW w:w="1080" w:type="dxa"/>
          </w:tcPr>
          <w:p w14:paraId="4985F5E2" w14:textId="46FBF413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50DC185E" w14:textId="3336AE74" w:rsidTr="000F07D2">
        <w:tc>
          <w:tcPr>
            <w:tcW w:w="918" w:type="dxa"/>
          </w:tcPr>
          <w:p w14:paraId="59108BE4" w14:textId="7777777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57" w:type="dxa"/>
          </w:tcPr>
          <w:p w14:paraId="348B7282" w14:textId="77777777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WTO stands for ___________ .</w:t>
            </w:r>
          </w:p>
          <w:p w14:paraId="64B4B3D3" w14:textId="77777777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world telephone organisation                          b) world trade organisation</w:t>
            </w:r>
          </w:p>
          <w:p w14:paraId="6AD38D2E" w14:textId="51B5785C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world tribal organisation                                       d) world tea organisation</w:t>
            </w:r>
          </w:p>
        </w:tc>
        <w:tc>
          <w:tcPr>
            <w:tcW w:w="1080" w:type="dxa"/>
          </w:tcPr>
          <w:p w14:paraId="53CF5954" w14:textId="4ACF58D7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7BEDDC0E" w14:textId="54A2C667" w:rsidTr="000F07D2">
        <w:tc>
          <w:tcPr>
            <w:tcW w:w="918" w:type="dxa"/>
          </w:tcPr>
          <w:p w14:paraId="269FB554" w14:textId="7777777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57" w:type="dxa"/>
          </w:tcPr>
          <w:p w14:paraId="1E3B12A0" w14:textId="77777777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The New Development Bank, is a multilateral development bank, established by _______________ states.</w:t>
            </w:r>
          </w:p>
          <w:p w14:paraId="5B464084" w14:textId="20013299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lastRenderedPageBreak/>
              <w:t>a) ASEAN                                                     b) OPEC</w:t>
            </w:r>
          </w:p>
          <w:p w14:paraId="57FC0F90" w14:textId="3125F13B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BRICS                                                             d) EU</w:t>
            </w:r>
          </w:p>
        </w:tc>
        <w:tc>
          <w:tcPr>
            <w:tcW w:w="1080" w:type="dxa"/>
          </w:tcPr>
          <w:p w14:paraId="03A243ED" w14:textId="0F900514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(02)</w:t>
            </w:r>
          </w:p>
        </w:tc>
      </w:tr>
      <w:tr w:rsidR="00EE74CC" w:rsidRPr="00BE7F32" w14:paraId="209E8B64" w14:textId="03147ACC" w:rsidTr="000F07D2">
        <w:tc>
          <w:tcPr>
            <w:tcW w:w="918" w:type="dxa"/>
          </w:tcPr>
          <w:p w14:paraId="6F1FEFA2" w14:textId="15F0FAA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l25.</w:t>
            </w:r>
          </w:p>
        </w:tc>
        <w:tc>
          <w:tcPr>
            <w:tcW w:w="7357" w:type="dxa"/>
          </w:tcPr>
          <w:p w14:paraId="17A41FC8" w14:textId="77777777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The expansion of MNC is __________ .</w:t>
            </w:r>
          </w:p>
          <w:p w14:paraId="0E63E9BE" w14:textId="0400D12D" w:rsidR="00EE74CC" w:rsidRPr="00BE7F32" w:rsidRDefault="00EE74CC" w:rsidP="00EE74C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BE7F32">
              <w:rPr>
                <w:rFonts w:ascii="Times New Roman" w:hAnsi="Times New Roman" w:cs="Times New Roman"/>
              </w:rPr>
              <w:t>a) multinational congregation                    b) multinational congress</w:t>
            </w:r>
          </w:p>
          <w:p w14:paraId="3738FF15" w14:textId="7DD88EC6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c) multinational complexes                              d) multinational corporations</w:t>
            </w:r>
          </w:p>
        </w:tc>
        <w:tc>
          <w:tcPr>
            <w:tcW w:w="1080" w:type="dxa"/>
          </w:tcPr>
          <w:p w14:paraId="43B79137" w14:textId="231F82FF" w:rsidR="00EE74CC" w:rsidRPr="00BE7F32" w:rsidRDefault="00EE74CC" w:rsidP="00EE74CC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>(02)</w:t>
            </w:r>
          </w:p>
        </w:tc>
      </w:tr>
      <w:tr w:rsidR="00EE74CC" w:rsidRPr="00BE7F32" w14:paraId="794BA990" w14:textId="744AD228" w:rsidTr="000F07D2">
        <w:tc>
          <w:tcPr>
            <w:tcW w:w="918" w:type="dxa"/>
          </w:tcPr>
          <w:p w14:paraId="7D564F18" w14:textId="7777777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73254EC4" w14:textId="77777777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6D3DF1" w14:textId="77777777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CC" w:rsidRPr="00BE7F32" w14:paraId="2448D05C" w14:textId="7AEE38AA" w:rsidTr="000F07D2">
        <w:tc>
          <w:tcPr>
            <w:tcW w:w="918" w:type="dxa"/>
          </w:tcPr>
          <w:p w14:paraId="66B4FCF6" w14:textId="77777777" w:rsidR="00EE74CC" w:rsidRPr="00BE7F32" w:rsidRDefault="00EE74CC" w:rsidP="00EE74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485948C0" w14:textId="77777777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***********************************</w:t>
            </w:r>
          </w:p>
        </w:tc>
        <w:tc>
          <w:tcPr>
            <w:tcW w:w="1080" w:type="dxa"/>
          </w:tcPr>
          <w:p w14:paraId="2000C42D" w14:textId="77777777" w:rsidR="00EE74CC" w:rsidRPr="00BE7F32" w:rsidRDefault="00EE74CC" w:rsidP="00EE74C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E0E66" w14:textId="77777777" w:rsidR="00DE76C8" w:rsidRPr="00DE76C8" w:rsidRDefault="00DE76C8" w:rsidP="00DE76C8"/>
    <w:sectPr w:rsidR="00DE76C8" w:rsidRPr="00DE76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80CAB" w14:textId="77777777" w:rsidR="008B275A" w:rsidRDefault="008B275A" w:rsidP="00382A94">
      <w:pPr>
        <w:spacing w:after="0" w:line="240" w:lineRule="auto"/>
      </w:pPr>
      <w:r>
        <w:separator/>
      </w:r>
    </w:p>
  </w:endnote>
  <w:endnote w:type="continuationSeparator" w:id="0">
    <w:p w14:paraId="633FB7ED" w14:textId="77777777" w:rsidR="008B275A" w:rsidRDefault="008B275A" w:rsidP="0038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057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95724" w14:textId="5A1A409D" w:rsidR="00382A94" w:rsidRDefault="00382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90A7A" w14:textId="77777777" w:rsidR="00382A94" w:rsidRDefault="00382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B813F" w14:textId="77777777" w:rsidR="008B275A" w:rsidRDefault="008B275A" w:rsidP="00382A94">
      <w:pPr>
        <w:spacing w:after="0" w:line="240" w:lineRule="auto"/>
      </w:pPr>
      <w:r>
        <w:separator/>
      </w:r>
    </w:p>
  </w:footnote>
  <w:footnote w:type="continuationSeparator" w:id="0">
    <w:p w14:paraId="6DC88B6D" w14:textId="77777777" w:rsidR="008B275A" w:rsidRDefault="008B275A" w:rsidP="0038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5"/>
    <w:multiLevelType w:val="hybridMultilevel"/>
    <w:tmpl w:val="77FA38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26"/>
    <w:multiLevelType w:val="hybridMultilevel"/>
    <w:tmpl w:val="0FCA234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2B"/>
    <w:multiLevelType w:val="hybridMultilevel"/>
    <w:tmpl w:val="EF1489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2C"/>
    <w:multiLevelType w:val="hybridMultilevel"/>
    <w:tmpl w:val="86A86A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35"/>
    <w:multiLevelType w:val="hybridMultilevel"/>
    <w:tmpl w:val="BD108C4C"/>
    <w:lvl w:ilvl="0" w:tplc="7556C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44"/>
    <w:multiLevelType w:val="hybridMultilevel"/>
    <w:tmpl w:val="61E4F70A"/>
    <w:lvl w:ilvl="0" w:tplc="B80C1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45"/>
    <w:multiLevelType w:val="hybridMultilevel"/>
    <w:tmpl w:val="93C8D5A4"/>
    <w:lvl w:ilvl="0" w:tplc="8F124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4B"/>
    <w:multiLevelType w:val="hybridMultilevel"/>
    <w:tmpl w:val="6B842AA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E7341"/>
    <w:multiLevelType w:val="hybridMultilevel"/>
    <w:tmpl w:val="73644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4294F"/>
    <w:multiLevelType w:val="hybridMultilevel"/>
    <w:tmpl w:val="1E946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253D9"/>
    <w:multiLevelType w:val="hybridMultilevel"/>
    <w:tmpl w:val="F948E8BE"/>
    <w:lvl w:ilvl="0" w:tplc="88267A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33827"/>
    <w:multiLevelType w:val="hybridMultilevel"/>
    <w:tmpl w:val="140EB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7C5A"/>
    <w:rsid w:val="00084DAB"/>
    <w:rsid w:val="00095489"/>
    <w:rsid w:val="000E3221"/>
    <w:rsid w:val="000F07D2"/>
    <w:rsid w:val="00176F1A"/>
    <w:rsid w:val="001A6C32"/>
    <w:rsid w:val="00205021"/>
    <w:rsid w:val="00240521"/>
    <w:rsid w:val="00247498"/>
    <w:rsid w:val="002F5473"/>
    <w:rsid w:val="0031478E"/>
    <w:rsid w:val="00336189"/>
    <w:rsid w:val="00382A94"/>
    <w:rsid w:val="003C1507"/>
    <w:rsid w:val="003E40F0"/>
    <w:rsid w:val="003E7F25"/>
    <w:rsid w:val="00411DC7"/>
    <w:rsid w:val="004A285C"/>
    <w:rsid w:val="00565F87"/>
    <w:rsid w:val="005920FC"/>
    <w:rsid w:val="00695FFF"/>
    <w:rsid w:val="00705119"/>
    <w:rsid w:val="007C488C"/>
    <w:rsid w:val="007D692A"/>
    <w:rsid w:val="008B275A"/>
    <w:rsid w:val="008C1A27"/>
    <w:rsid w:val="008D5E91"/>
    <w:rsid w:val="008F7274"/>
    <w:rsid w:val="0092120E"/>
    <w:rsid w:val="00942FC9"/>
    <w:rsid w:val="00944157"/>
    <w:rsid w:val="00990D26"/>
    <w:rsid w:val="009D3A25"/>
    <w:rsid w:val="009D3DF3"/>
    <w:rsid w:val="00A17267"/>
    <w:rsid w:val="00A263AC"/>
    <w:rsid w:val="00A86897"/>
    <w:rsid w:val="00B06B1D"/>
    <w:rsid w:val="00B71115"/>
    <w:rsid w:val="00BE7F32"/>
    <w:rsid w:val="00CB554D"/>
    <w:rsid w:val="00DE76C8"/>
    <w:rsid w:val="00E86D3A"/>
    <w:rsid w:val="00E87656"/>
    <w:rsid w:val="00EE74CC"/>
    <w:rsid w:val="00F8694D"/>
    <w:rsid w:val="00FB7E15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33D9"/>
  <w15:docId w15:val="{C5363E8F-7C7F-42AD-A56A-FEAA526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65F87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8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94"/>
  </w:style>
  <w:style w:type="paragraph" w:styleId="Footer">
    <w:name w:val="footer"/>
    <w:basedOn w:val="Normal"/>
    <w:link w:val="FooterChar"/>
    <w:uiPriority w:val="99"/>
    <w:unhideWhenUsed/>
    <w:rsid w:val="0038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2020-09-24T17:43:00Z</dcterms:created>
  <dcterms:modified xsi:type="dcterms:W3CDTF">2020-09-24T17:43:00Z</dcterms:modified>
</cp:coreProperties>
</file>